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EFF" w:rsidRDefault="008841BD">
      <w:bookmarkStart w:id="0" w:name="_GoBack"/>
      <w:bookmarkEnd w:id="0"/>
      <w:r>
        <w:rPr>
          <w:noProof/>
          <w:lang w:eastAsia="es-GT"/>
        </w:rPr>
        <w:pict>
          <v:rect id="_x0000_s1026" style="position:absolute;margin-left:-11.25pt;margin-top:-46.1pt;width:464.25pt;height:492.5pt;z-index:251658240">
            <v:textbox style="mso-next-textbox:#_x0000_s1026">
              <w:txbxContent>
                <w:p w:rsidR="004171AB" w:rsidRPr="000805D6" w:rsidRDefault="004171AB">
                  <w:pPr>
                    <w:rPr>
                      <w:sz w:val="24"/>
                      <w:szCs w:val="24"/>
                    </w:rPr>
                  </w:pPr>
                  <w:r w:rsidRPr="000805D6">
                    <w:rPr>
                      <w:sz w:val="24"/>
                      <w:szCs w:val="24"/>
                    </w:rPr>
                    <w:t xml:space="preserve">                                        </w:t>
                  </w:r>
                  <w:r w:rsidR="0084029B"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84029B" w:rsidRPr="000805D6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0807" cy="802257"/>
                        <wp:effectExtent l="19050" t="0" r="0" b="0"/>
                        <wp:docPr id="4" name="Imagen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https://ci3.googleusercontent.com/proxy/F-Um4ggAR2prZ_yp0_-EOMnbwCiyiVfX0fYzFp3_MICNeSZHsjDjx-DpOP_2SWfkn9csqDP2dS6etLqpmcf9LyWbyXSlIu2OOS-1U80lzXFAvKNYRYj4LGFVUMobPOzTq2Ds1iSqkOlnM0lCwdcOkAWuHwYSFHT_isFtfPDPNUPA38Kz_qJ59KL_56ky_e6FWDROD2PRkAjS71U=s0-d-e1-ft#https://docs.google.com/uc?export=download&amp;id=0B8DTRAX_TrY4QkptV2FkUVlzR3c&amp;revid=0B8DTRAX_TrY4RzFSOXlveW1kU0p5eGRIZnhHcnVUSVlmRzRrP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013" cy="800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805D6">
                    <w:rPr>
                      <w:sz w:val="24"/>
                      <w:szCs w:val="24"/>
                    </w:rPr>
                    <w:t xml:space="preserve">       </w:t>
                  </w:r>
                </w:p>
                <w:p w:rsidR="004171AB" w:rsidRPr="0084029B" w:rsidRDefault="004171AB" w:rsidP="004171AB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4029B">
                    <w:rPr>
                      <w:rFonts w:ascii="Times New Roman" w:hAnsi="Times New Roman" w:cs="Times New Roman"/>
                      <w:b/>
                    </w:rPr>
                    <w:t>FEDERACIÓN NACIONAL DE REMO Y CANOTAJE DE GUATEMALA</w:t>
                  </w:r>
                </w:p>
                <w:p w:rsidR="004171AB" w:rsidRPr="0084029B" w:rsidRDefault="004171AB" w:rsidP="004171AB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171AB" w:rsidRPr="0084029B" w:rsidRDefault="004171AB" w:rsidP="004171AB">
                  <w:pPr>
                    <w:pStyle w:val="Sinespaciado"/>
                    <w:jc w:val="both"/>
                    <w:rPr>
                      <w:rFonts w:ascii="Times New Roman" w:hAnsi="Times New Roman" w:cs="Times New Roman"/>
                    </w:rPr>
                  </w:pPr>
                  <w:r w:rsidRPr="0084029B">
                    <w:rPr>
                      <w:rFonts w:ascii="Times New Roman" w:hAnsi="Times New Roman" w:cs="Times New Roman"/>
                    </w:rPr>
                    <w:t>En cumplimiento con lo regulado en el artículo 10, numeral 26 del Decreto 57-2018 del Congreso de la Republica de Guatemala, Ley de Acceso a la Información, informa lo siguiente:</w:t>
                  </w:r>
                </w:p>
                <w:p w:rsidR="004171AB" w:rsidRPr="0084029B" w:rsidRDefault="004171AB" w:rsidP="004171AB">
                  <w:pPr>
                    <w:pStyle w:val="Sinespaciad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171AB" w:rsidRPr="0084029B" w:rsidRDefault="004171AB" w:rsidP="004171AB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4029B">
                    <w:rPr>
                      <w:rFonts w:ascii="Times New Roman" w:hAnsi="Times New Roman" w:cs="Times New Roman"/>
                      <w:b/>
                    </w:rPr>
                    <w:t>FUNCIONAMI</w:t>
                  </w:r>
                  <w:r w:rsidR="008841BD">
                    <w:rPr>
                      <w:rFonts w:ascii="Times New Roman" w:hAnsi="Times New Roman" w:cs="Times New Roman"/>
                      <w:b/>
                    </w:rPr>
                    <w:t>EN</w:t>
                  </w:r>
                  <w:r w:rsidRPr="0084029B">
                    <w:rPr>
                      <w:rFonts w:ascii="Times New Roman" w:hAnsi="Times New Roman" w:cs="Times New Roman"/>
                      <w:b/>
                    </w:rPr>
                    <w:t>TO Y FINALIDAD DEL ARCHIVO, SISTEMAS DE REGISTRO Y CATEGORIAS DE INFORMACION, PROCEDIMIENTOS Y FACILIDADES DE ACCESO AL ARCHIVO.</w:t>
                  </w:r>
                </w:p>
                <w:p w:rsidR="004171AB" w:rsidRPr="0084029B" w:rsidRDefault="004171AB" w:rsidP="004171AB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171AB" w:rsidRPr="0084029B" w:rsidRDefault="004171AB" w:rsidP="004171AB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4029B">
                    <w:rPr>
                      <w:rFonts w:ascii="Times New Roman" w:hAnsi="Times New Roman" w:cs="Times New Roman"/>
                      <w:b/>
                    </w:rPr>
                    <w:t>FUNCIONAMIENTO Y FINALIDAD DEL ARCHIVO:</w:t>
                  </w:r>
                </w:p>
                <w:p w:rsidR="004171AB" w:rsidRPr="0084029B" w:rsidRDefault="004171AB" w:rsidP="004171AB">
                  <w:pPr>
                    <w:pStyle w:val="Sinespaciado"/>
                    <w:jc w:val="both"/>
                    <w:rPr>
                      <w:rFonts w:ascii="Times New Roman" w:hAnsi="Times New Roman" w:cs="Times New Roman"/>
                    </w:rPr>
                  </w:pPr>
                  <w:r w:rsidRPr="0084029B">
                    <w:rPr>
                      <w:rFonts w:ascii="Times New Roman" w:hAnsi="Times New Roman" w:cs="Times New Roman"/>
                    </w:rPr>
                    <w:t xml:space="preserve">Los archivos de gestión de cada unidad de la Institución conforman el archivo General de la Federación Nacional de remo y Canotaje de Guatemala, el cual tiene el objetivo principal de reunir, clasificar y ordenar la documentación general, con la finalidad de preservar y custodiar la misma, garantizando su disponibilidad y fácil acceso.  </w:t>
                  </w:r>
                </w:p>
                <w:p w:rsidR="004171AB" w:rsidRPr="0084029B" w:rsidRDefault="004171AB" w:rsidP="004171AB">
                  <w:pPr>
                    <w:pStyle w:val="Sinespaciado"/>
                    <w:rPr>
                      <w:rFonts w:ascii="Times New Roman" w:hAnsi="Times New Roman" w:cs="Times New Roman"/>
                    </w:rPr>
                  </w:pPr>
                </w:p>
                <w:p w:rsidR="004171AB" w:rsidRPr="0084029B" w:rsidRDefault="004171AB" w:rsidP="004171AB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4029B">
                    <w:rPr>
                      <w:rFonts w:ascii="Times New Roman" w:hAnsi="Times New Roman" w:cs="Times New Roman"/>
                      <w:b/>
                    </w:rPr>
                    <w:t>SISTEMA DE REGISTRO Y CATEGORIAS DE LA INFORMACION:</w:t>
                  </w:r>
                </w:p>
                <w:p w:rsidR="004171AB" w:rsidRPr="0084029B" w:rsidRDefault="000805D6" w:rsidP="004171AB">
                  <w:pPr>
                    <w:pStyle w:val="Sinespaciado"/>
                    <w:rPr>
                      <w:rFonts w:ascii="Times New Roman" w:hAnsi="Times New Roman" w:cs="Times New Roman"/>
                    </w:rPr>
                  </w:pPr>
                  <w:r w:rsidRPr="0084029B">
                    <w:rPr>
                      <w:rFonts w:ascii="Times New Roman" w:hAnsi="Times New Roman" w:cs="Times New Roman"/>
                    </w:rPr>
                    <w:t xml:space="preserve">Con la finalidad de preservar la localización y el orden de la documentación y archivo digital, se realiza en forma manual, catalogada cronológicamente, debidamente identificada y registrada en forma física. </w:t>
                  </w:r>
                </w:p>
                <w:p w:rsidR="000805D6" w:rsidRPr="0084029B" w:rsidRDefault="000805D6" w:rsidP="004171AB">
                  <w:pPr>
                    <w:pStyle w:val="Sinespaciado"/>
                    <w:rPr>
                      <w:rFonts w:ascii="Times New Roman" w:hAnsi="Times New Roman" w:cs="Times New Roman"/>
                    </w:rPr>
                  </w:pPr>
                </w:p>
                <w:p w:rsidR="000805D6" w:rsidRPr="0084029B" w:rsidRDefault="000805D6" w:rsidP="004171AB">
                  <w:pPr>
                    <w:pStyle w:val="Sinespaciado"/>
                    <w:rPr>
                      <w:rFonts w:ascii="Times New Roman" w:hAnsi="Times New Roman" w:cs="Times New Roman"/>
                    </w:rPr>
                  </w:pPr>
                  <w:r w:rsidRPr="0084029B">
                    <w:rPr>
                      <w:rFonts w:ascii="Times New Roman" w:hAnsi="Times New Roman" w:cs="Times New Roman"/>
                    </w:rPr>
                    <w:t>Sistema de Registro:</w:t>
                  </w:r>
                </w:p>
                <w:p w:rsidR="000805D6" w:rsidRPr="0084029B" w:rsidRDefault="000805D6" w:rsidP="000805D6">
                  <w:pPr>
                    <w:pStyle w:val="Sinespaciado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84029B">
                    <w:rPr>
                      <w:rFonts w:ascii="Times New Roman" w:hAnsi="Times New Roman" w:cs="Times New Roman"/>
                    </w:rPr>
                    <w:t>Alfa-Numérico y Cronológico.</w:t>
                  </w:r>
                </w:p>
                <w:p w:rsidR="000805D6" w:rsidRPr="0084029B" w:rsidRDefault="000805D6" w:rsidP="000805D6">
                  <w:pPr>
                    <w:pStyle w:val="Sinespaciado"/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0805D6" w:rsidRPr="0084029B" w:rsidRDefault="000805D6" w:rsidP="000805D6">
                  <w:pPr>
                    <w:pStyle w:val="Sinespaciado"/>
                    <w:rPr>
                      <w:rFonts w:ascii="Times New Roman" w:hAnsi="Times New Roman" w:cs="Times New Roman"/>
                    </w:rPr>
                  </w:pPr>
                  <w:r w:rsidRPr="0084029B">
                    <w:rPr>
                      <w:rFonts w:ascii="Times New Roman" w:hAnsi="Times New Roman" w:cs="Times New Roman"/>
                    </w:rPr>
                    <w:t>Categoría de la Información:</w:t>
                  </w:r>
                </w:p>
                <w:p w:rsidR="000805D6" w:rsidRPr="0084029B" w:rsidRDefault="000805D6" w:rsidP="000805D6">
                  <w:pPr>
                    <w:pStyle w:val="Sinespaciado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84029B">
                    <w:rPr>
                      <w:rFonts w:ascii="Times New Roman" w:hAnsi="Times New Roman" w:cs="Times New Roman"/>
                    </w:rPr>
                    <w:t>Pública</w:t>
                  </w:r>
                </w:p>
                <w:p w:rsidR="000805D6" w:rsidRPr="0084029B" w:rsidRDefault="000805D6" w:rsidP="000805D6">
                  <w:pPr>
                    <w:pStyle w:val="Sinespaciado"/>
                    <w:rPr>
                      <w:rFonts w:ascii="Times New Roman" w:hAnsi="Times New Roman" w:cs="Times New Roman"/>
                    </w:rPr>
                  </w:pPr>
                </w:p>
                <w:p w:rsidR="000805D6" w:rsidRPr="0084029B" w:rsidRDefault="000805D6" w:rsidP="000805D6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4029B">
                    <w:rPr>
                      <w:rFonts w:ascii="Times New Roman" w:hAnsi="Times New Roman" w:cs="Times New Roman"/>
                      <w:b/>
                    </w:rPr>
                    <w:t>PROCEDIMIENTOS Y FACILIDADES DE ACCESO AL ARCHIVO:</w:t>
                  </w:r>
                </w:p>
                <w:p w:rsidR="000805D6" w:rsidRPr="0084029B" w:rsidRDefault="000805D6" w:rsidP="000805D6">
                  <w:pPr>
                    <w:pStyle w:val="Sinespaciado"/>
                    <w:rPr>
                      <w:rFonts w:ascii="Times New Roman" w:hAnsi="Times New Roman" w:cs="Times New Roman"/>
                    </w:rPr>
                  </w:pPr>
                  <w:r w:rsidRPr="0084029B">
                    <w:rPr>
                      <w:rFonts w:ascii="Times New Roman" w:hAnsi="Times New Roman" w:cs="Times New Roman"/>
                    </w:rPr>
                    <w:t xml:space="preserve">El público debidamente identificado puede acceder a la información de acuerdo a lo establecido en el Decreto 57-2018 del Congreso de la Republica de Guatemala, Ley de Acceso a la Información Pública, a través de la Unidad de Información, solicitud que puede ser: verbal, escrita o electrónica al correo </w:t>
                  </w:r>
                  <w:hyperlink r:id="rId6" w:history="1">
                    <w:r w:rsidR="0084029B" w:rsidRPr="0084029B">
                      <w:rPr>
                        <w:rStyle w:val="Hipervnculo"/>
                        <w:rFonts w:ascii="Times New Roman" w:hAnsi="Times New Roman" w:cs="Times New Roman"/>
                      </w:rPr>
                      <w:t>feremoguatemala@gmail.com</w:t>
                    </w:r>
                  </w:hyperlink>
                  <w:r w:rsidR="0084029B" w:rsidRPr="0084029B">
                    <w:rPr>
                      <w:rFonts w:ascii="Times New Roman" w:hAnsi="Times New Roman" w:cs="Times New Roman"/>
                    </w:rPr>
                    <w:t xml:space="preserve"> o en la página web </w:t>
                  </w:r>
                  <w:hyperlink r:id="rId7" w:history="1">
                    <w:r w:rsidR="0084029B" w:rsidRPr="0084029B">
                      <w:rPr>
                        <w:rStyle w:val="Hipervnculo"/>
                      </w:rPr>
                      <w:t>http://www.remoycanotajegt.com/</w:t>
                    </w:r>
                  </w:hyperlink>
                </w:p>
              </w:txbxContent>
            </v:textbox>
          </v:rect>
        </w:pict>
      </w:r>
    </w:p>
    <w:sectPr w:rsidR="004C4EFF" w:rsidSect="004C4E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E39DE"/>
    <w:multiLevelType w:val="hybridMultilevel"/>
    <w:tmpl w:val="0EFE6B7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1AB"/>
    <w:rsid w:val="000805D6"/>
    <w:rsid w:val="000927BC"/>
    <w:rsid w:val="00187C95"/>
    <w:rsid w:val="0020280E"/>
    <w:rsid w:val="003B740C"/>
    <w:rsid w:val="003F4229"/>
    <w:rsid w:val="004171AB"/>
    <w:rsid w:val="00434593"/>
    <w:rsid w:val="004A48A6"/>
    <w:rsid w:val="004C4EFF"/>
    <w:rsid w:val="005B4275"/>
    <w:rsid w:val="006A6CAF"/>
    <w:rsid w:val="006F409D"/>
    <w:rsid w:val="0084029B"/>
    <w:rsid w:val="008841BD"/>
    <w:rsid w:val="00A34EFE"/>
    <w:rsid w:val="00C03D43"/>
    <w:rsid w:val="00E8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431C49DF"/>
  <w15:docId w15:val="{70360969-7FBF-4FDC-8D3F-E8497B6E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E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1A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171A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40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moycanotajeg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emoguatemal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de Gerenci</dc:creator>
  <cp:lastModifiedBy>DIGITADOR</cp:lastModifiedBy>
  <cp:revision>2</cp:revision>
  <dcterms:created xsi:type="dcterms:W3CDTF">2019-07-11T17:41:00Z</dcterms:created>
  <dcterms:modified xsi:type="dcterms:W3CDTF">2019-08-14T17:44:00Z</dcterms:modified>
</cp:coreProperties>
</file>